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F2" w:rsidRDefault="004C4EF2" w:rsidP="009C2722">
      <w:pPr>
        <w:rPr>
          <w:szCs w:val="22"/>
        </w:rPr>
      </w:pPr>
    </w:p>
    <w:p w:rsidR="00031251" w:rsidRPr="00031251" w:rsidRDefault="00AA4F96" w:rsidP="00031251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Zagreb, 1</w:t>
      </w:r>
      <w:r w:rsidR="006D7361">
        <w:rPr>
          <w:rFonts w:ascii="Arial Narrow" w:hAnsi="Arial Narrow"/>
        </w:rPr>
        <w:t>9</w:t>
      </w:r>
      <w:r w:rsidR="009D376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rujna </w:t>
      </w:r>
      <w:r w:rsidR="006D7361">
        <w:rPr>
          <w:rFonts w:ascii="Arial Narrow" w:hAnsi="Arial Narrow"/>
        </w:rPr>
        <w:t>2016</w:t>
      </w:r>
      <w:r w:rsidR="00031251" w:rsidRPr="00031251">
        <w:rPr>
          <w:rFonts w:ascii="Arial Narrow" w:hAnsi="Arial Narrow"/>
        </w:rPr>
        <w:t>.g.</w:t>
      </w:r>
    </w:p>
    <w:p w:rsidR="00031251" w:rsidRPr="00031251" w:rsidRDefault="00031251" w:rsidP="00031251">
      <w:pPr>
        <w:spacing w:after="120" w:line="480" w:lineRule="auto"/>
        <w:jc w:val="both"/>
        <w:rPr>
          <w:rFonts w:ascii="Arial Narrow" w:hAnsi="Arial Narrow"/>
        </w:rPr>
      </w:pPr>
      <w:r w:rsidRPr="00031251">
        <w:rPr>
          <w:rFonts w:ascii="Arial Narrow" w:hAnsi="Arial Narrow"/>
        </w:rPr>
        <w:t xml:space="preserve">Na temelju članka  63. Zakona o znanstvenoj djelatnosti i visokom </w:t>
      </w:r>
      <w:r w:rsidRPr="006D7361">
        <w:rPr>
          <w:rFonts w:ascii="Arial Narrow" w:hAnsi="Arial Narrow"/>
        </w:rPr>
        <w:t xml:space="preserve">obrazovanju (NN br. </w:t>
      </w:r>
      <w:hyperlink r:id="rId8" w:tooltip="zakon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123/2003</w:t>
        </w:r>
      </w:hyperlink>
      <w:r w:rsidR="006D7361" w:rsidRPr="00607D83">
        <w:rPr>
          <w:rFonts w:ascii="Arial Narrow" w:hAnsi="Arial Narrow"/>
        </w:rPr>
        <w:t>, </w:t>
      </w:r>
      <w:hyperlink r:id="rId9" w:tooltip="uredba o izmjeni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198/2003</w:t>
        </w:r>
      </w:hyperlink>
      <w:r w:rsidR="006D7361" w:rsidRPr="00607D83">
        <w:rPr>
          <w:rFonts w:ascii="Arial Narrow" w:hAnsi="Arial Narrow"/>
        </w:rPr>
        <w:t>, </w:t>
      </w:r>
      <w:hyperlink r:id="rId10" w:tooltip="zakon o izmjenama i dopu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105/2004</w:t>
        </w:r>
      </w:hyperlink>
      <w:r w:rsidR="006D7361" w:rsidRPr="00607D83">
        <w:rPr>
          <w:rFonts w:ascii="Arial Narrow" w:hAnsi="Arial Narrow"/>
        </w:rPr>
        <w:t>, </w:t>
      </w:r>
      <w:hyperlink r:id="rId11" w:tooltip="zakon o izmje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174/2004</w:t>
        </w:r>
      </w:hyperlink>
      <w:r w:rsidR="006D7361" w:rsidRPr="00607D83">
        <w:rPr>
          <w:rFonts w:ascii="Arial Narrow" w:hAnsi="Arial Narrow"/>
        </w:rPr>
        <w:t>, </w:t>
      </w:r>
      <w:hyperlink r:id="rId12" w:tooltip="odluka ustavnog suda republike hrvatske broj:u-i-1707/2006 od 20. prosinca 2006.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2/2007</w:t>
        </w:r>
      </w:hyperlink>
      <w:r w:rsidR="006D7361" w:rsidRPr="00607D83">
        <w:rPr>
          <w:rFonts w:ascii="Arial Narrow" w:hAnsi="Arial Narrow"/>
        </w:rPr>
        <w:t>, </w:t>
      </w:r>
      <w:hyperlink r:id="rId13" w:tooltip="zakon o izmjenama i dopu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46/2007</w:t>
        </w:r>
      </w:hyperlink>
      <w:r w:rsidR="006D7361" w:rsidRPr="00607D83">
        <w:rPr>
          <w:rFonts w:ascii="Arial Narrow" w:hAnsi="Arial Narrow"/>
        </w:rPr>
        <w:t>, </w:t>
      </w:r>
      <w:hyperlink r:id="rId14" w:tooltip="zakon o osiguravanju kvalitete u zna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45/2009</w:t>
        </w:r>
      </w:hyperlink>
      <w:r w:rsidR="006D7361" w:rsidRPr="00607D83">
        <w:rPr>
          <w:rFonts w:ascii="Arial Narrow" w:hAnsi="Arial Narrow"/>
        </w:rPr>
        <w:t>, </w:t>
      </w:r>
      <w:hyperlink r:id="rId15" w:tooltip="zakon o izmjenama i dopunama zakona o nacionalnoj zakladi za znanost, visoko školstvo i tehnologijski razvoj republike hrvatske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45/2009</w:t>
        </w:r>
      </w:hyperlink>
      <w:r w:rsidR="006D7361" w:rsidRPr="00607D83">
        <w:rPr>
          <w:rFonts w:ascii="Arial Narrow" w:hAnsi="Arial Narrow"/>
        </w:rPr>
        <w:t>, </w:t>
      </w:r>
      <w:hyperlink r:id="rId16" w:tooltip="zakon o dopuni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63/2011</w:t>
        </w:r>
      </w:hyperlink>
      <w:r w:rsidR="006D7361" w:rsidRPr="00607D83">
        <w:rPr>
          <w:rFonts w:ascii="Arial Narrow" w:hAnsi="Arial Narrow"/>
        </w:rPr>
        <w:t>, </w:t>
      </w:r>
      <w:hyperlink r:id="rId17" w:tooltip="zakon o izmjenama i dopu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94/2013</w:t>
        </w:r>
      </w:hyperlink>
      <w:r w:rsidR="006D7361" w:rsidRPr="00607D83">
        <w:rPr>
          <w:rFonts w:ascii="Arial Narrow" w:hAnsi="Arial Narrow"/>
        </w:rPr>
        <w:t>,</w:t>
      </w:r>
      <w:hyperlink r:id="rId18" w:tooltip="zakon o izmjenama i dopu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139/2013</w:t>
        </w:r>
      </w:hyperlink>
      <w:r w:rsidR="006D7361" w:rsidRPr="00607D83">
        <w:rPr>
          <w:rFonts w:ascii="Arial Narrow" w:hAnsi="Arial Narrow"/>
        </w:rPr>
        <w:t>, </w:t>
      </w:r>
      <w:hyperlink r:id="rId19" w:tooltip="odluka i rješenje ustavnog suda republike hrvatske broj: u-i-5578/2013 i u-i-3633/2014 od 18. srpnja 2014.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101/2014</w:t>
        </w:r>
      </w:hyperlink>
      <w:r w:rsidR="006D7361" w:rsidRPr="00607D83">
        <w:rPr>
          <w:rFonts w:ascii="Arial Narrow" w:hAnsi="Arial Narrow"/>
        </w:rPr>
        <w:t>, </w:t>
      </w:r>
      <w:hyperlink r:id="rId20" w:tooltip="odluka ustavnog suda republike hrvatske broj: u-i-7431/2014 i u-ii-7432/2014 od 13. svibnja 2015.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60/2015</w:t>
        </w:r>
      </w:hyperlink>
      <w:r w:rsidRPr="00607D83">
        <w:rPr>
          <w:rFonts w:ascii="Arial Narrow" w:hAnsi="Arial Narrow"/>
        </w:rPr>
        <w:t>),</w:t>
      </w:r>
      <w:r w:rsidRPr="006D7361">
        <w:rPr>
          <w:rFonts w:ascii="Arial Narrow" w:hAnsi="Arial Narrow"/>
        </w:rPr>
        <w:t xml:space="preserve"> i članka 53. Statuta Kineziološkog fakulteta, a sukladno Zakonu o javnoj nabavi </w:t>
      </w:r>
      <w:r w:rsidRPr="00031251">
        <w:rPr>
          <w:rFonts w:ascii="Arial Narrow" w:hAnsi="Arial Narrow"/>
        </w:rPr>
        <w:t>(NN br</w:t>
      </w:r>
      <w:r w:rsidRPr="00607D83">
        <w:rPr>
          <w:rFonts w:ascii="Arial Narrow" w:hAnsi="Arial Narrow"/>
        </w:rPr>
        <w:t xml:space="preserve">. </w:t>
      </w:r>
      <w:r w:rsidR="006D7361" w:rsidRPr="00607D83">
        <w:rPr>
          <w:rFonts w:ascii="Arial Narrow" w:hAnsi="Arial Narrow"/>
        </w:rPr>
        <w:t> </w:t>
      </w:r>
      <w:hyperlink r:id="rId21" w:tooltip="zakon o javnoj nabavi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90/2011</w:t>
        </w:r>
      </w:hyperlink>
      <w:r w:rsidR="006D7361" w:rsidRPr="00607D83">
        <w:rPr>
          <w:rFonts w:ascii="Arial Narrow" w:hAnsi="Arial Narrow"/>
        </w:rPr>
        <w:t>, </w:t>
      </w:r>
      <w:hyperlink r:id="rId22" w:tooltip="zakon o izmjenama i dopunama zakona o javnoj nabavi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83/2013</w:t>
        </w:r>
      </w:hyperlink>
      <w:r w:rsidR="006D7361" w:rsidRPr="00607D83">
        <w:rPr>
          <w:rFonts w:ascii="Arial Narrow" w:hAnsi="Arial Narrow"/>
        </w:rPr>
        <w:t>, </w:t>
      </w:r>
      <w:hyperlink r:id="rId23" w:tooltip="zakon o izmjenama i dopunama zakona o javnoj nabavi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143/2013</w:t>
        </w:r>
      </w:hyperlink>
      <w:r w:rsidR="006D7361" w:rsidRPr="00607D83">
        <w:rPr>
          <w:rFonts w:ascii="Arial Narrow" w:hAnsi="Arial Narrow"/>
        </w:rPr>
        <w:t>, </w:t>
      </w:r>
      <w:hyperlink r:id="rId24" w:tooltip="odluka ustavnog suda republike hrvatske broj: u-i-1678/2013 od 19. prosinca 2013.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13/2014</w:t>
        </w:r>
      </w:hyperlink>
      <w:r w:rsidR="00ED6916" w:rsidRPr="006D7361">
        <w:rPr>
          <w:rFonts w:ascii="Arial Narrow" w:hAnsi="Arial Narrow"/>
        </w:rPr>
        <w:t xml:space="preserve">) , </w:t>
      </w:r>
      <w:r w:rsidR="006D7361">
        <w:rPr>
          <w:rFonts w:ascii="Arial Narrow" w:hAnsi="Arial Narrow"/>
        </w:rPr>
        <w:t>Fi</w:t>
      </w:r>
      <w:r w:rsidRPr="00031251">
        <w:rPr>
          <w:rFonts w:ascii="Arial Narrow" w:hAnsi="Arial Narrow"/>
        </w:rPr>
        <w:t>nancijskom planu</w:t>
      </w:r>
      <w:r w:rsidR="009D3765">
        <w:rPr>
          <w:rFonts w:ascii="Arial Narrow" w:hAnsi="Arial Narrow"/>
        </w:rPr>
        <w:t xml:space="preserve"> Kineziološkog fakulteta za </w:t>
      </w:r>
      <w:r w:rsidR="0063481B">
        <w:rPr>
          <w:rFonts w:ascii="Arial Narrow" w:hAnsi="Arial Narrow"/>
        </w:rPr>
        <w:t>2016</w:t>
      </w:r>
      <w:r w:rsidRPr="00031251">
        <w:rPr>
          <w:rFonts w:ascii="Arial Narrow" w:hAnsi="Arial Narrow"/>
        </w:rPr>
        <w:t xml:space="preserve">. </w:t>
      </w:r>
      <w:r w:rsidR="009D3765">
        <w:rPr>
          <w:rFonts w:ascii="Arial Narrow" w:hAnsi="Arial Narrow"/>
        </w:rPr>
        <w:t>g</w:t>
      </w:r>
      <w:r w:rsidR="006D7361">
        <w:rPr>
          <w:rFonts w:ascii="Arial Narrow" w:hAnsi="Arial Narrow"/>
        </w:rPr>
        <w:t>odinu</w:t>
      </w:r>
      <w:r w:rsidR="00ED6916">
        <w:rPr>
          <w:rFonts w:ascii="Arial Narrow" w:hAnsi="Arial Narrow"/>
        </w:rPr>
        <w:t xml:space="preserve">, </w:t>
      </w:r>
      <w:r w:rsidRPr="00031251">
        <w:rPr>
          <w:rFonts w:ascii="Arial Narrow" w:hAnsi="Arial Narrow"/>
        </w:rPr>
        <w:t>Fakultetsko vije</w:t>
      </w:r>
      <w:r w:rsidR="00ED6916">
        <w:rPr>
          <w:rFonts w:ascii="Arial Narrow" w:hAnsi="Arial Narrow"/>
        </w:rPr>
        <w:t>ć</w:t>
      </w:r>
      <w:r w:rsidR="00AA4F96">
        <w:rPr>
          <w:rFonts w:ascii="Arial Narrow" w:hAnsi="Arial Narrow"/>
        </w:rPr>
        <w:t>e Kineziološkog fakulteta, na 10</w:t>
      </w:r>
      <w:r w:rsidR="0044188B">
        <w:rPr>
          <w:rFonts w:ascii="Arial Narrow" w:hAnsi="Arial Narrow"/>
        </w:rPr>
        <w:t xml:space="preserve">. </w:t>
      </w:r>
      <w:r w:rsidRPr="00031251">
        <w:rPr>
          <w:rFonts w:ascii="Arial Narrow" w:hAnsi="Arial Narrow"/>
        </w:rPr>
        <w:t>redovitoj sjednici</w:t>
      </w:r>
      <w:r w:rsidR="0044188B">
        <w:rPr>
          <w:rFonts w:ascii="Arial Narrow" w:hAnsi="Arial Narrow"/>
        </w:rPr>
        <w:t xml:space="preserve"> Faku</w:t>
      </w:r>
      <w:r w:rsidR="00AA4F96">
        <w:rPr>
          <w:rFonts w:ascii="Arial Narrow" w:hAnsi="Arial Narrow"/>
        </w:rPr>
        <w:t>ltetskog vijeća održanoj 22.9</w:t>
      </w:r>
      <w:r w:rsidR="006D7361">
        <w:rPr>
          <w:rFonts w:ascii="Arial Narrow" w:hAnsi="Arial Narrow"/>
        </w:rPr>
        <w:t xml:space="preserve">.2016. godine,    </w:t>
      </w:r>
      <w:r w:rsidRPr="00031251">
        <w:rPr>
          <w:rFonts w:ascii="Arial Narrow" w:hAnsi="Arial Narrow"/>
        </w:rPr>
        <w:t>d o n o s i</w:t>
      </w:r>
    </w:p>
    <w:p w:rsidR="00031251" w:rsidRPr="00031251" w:rsidRDefault="00AA4F96" w:rsidP="00031251">
      <w:pPr>
        <w:spacing w:line="480" w:lineRule="auto"/>
        <w:jc w:val="center"/>
        <w:rPr>
          <w:rFonts w:ascii="Arial Narrow" w:hAnsi="Arial Narrow"/>
          <w:b/>
          <w:sz w:val="40"/>
          <w:szCs w:val="40"/>
          <w:u w:val="single"/>
        </w:rPr>
      </w:pPr>
      <w:r>
        <w:rPr>
          <w:rFonts w:ascii="Arial Narrow" w:hAnsi="Arial Narrow"/>
          <w:b/>
          <w:sz w:val="40"/>
          <w:szCs w:val="40"/>
          <w:u w:val="single"/>
        </w:rPr>
        <w:t xml:space="preserve">IZMJENE </w:t>
      </w:r>
      <w:r w:rsidR="00031251" w:rsidRPr="00031251">
        <w:rPr>
          <w:rFonts w:ascii="Arial Narrow" w:hAnsi="Arial Narrow"/>
          <w:b/>
          <w:sz w:val="40"/>
          <w:szCs w:val="40"/>
          <w:u w:val="single"/>
        </w:rPr>
        <w:t>PLAN</w:t>
      </w:r>
      <w:r>
        <w:rPr>
          <w:rFonts w:ascii="Arial Narrow" w:hAnsi="Arial Narrow"/>
          <w:b/>
          <w:sz w:val="40"/>
          <w:szCs w:val="40"/>
          <w:u w:val="single"/>
        </w:rPr>
        <w:t>A</w:t>
      </w:r>
      <w:r w:rsidR="00031251" w:rsidRPr="00031251">
        <w:rPr>
          <w:rFonts w:ascii="Arial Narrow" w:hAnsi="Arial Narrow"/>
          <w:b/>
          <w:sz w:val="40"/>
          <w:szCs w:val="40"/>
          <w:u w:val="single"/>
        </w:rPr>
        <w:t xml:space="preserve"> NABA</w:t>
      </w:r>
      <w:r w:rsidR="009D3765">
        <w:rPr>
          <w:rFonts w:ascii="Arial Narrow" w:hAnsi="Arial Narrow"/>
          <w:b/>
          <w:sz w:val="40"/>
          <w:szCs w:val="40"/>
          <w:u w:val="single"/>
        </w:rPr>
        <w:t>VE ROBA, RADOVA I USLUGA ZA 2016</w:t>
      </w:r>
      <w:r w:rsidR="006D7361">
        <w:rPr>
          <w:rFonts w:ascii="Arial Narrow" w:hAnsi="Arial Narrow"/>
          <w:b/>
          <w:sz w:val="40"/>
          <w:szCs w:val="40"/>
          <w:u w:val="single"/>
        </w:rPr>
        <w:t>. GODINU</w:t>
      </w:r>
    </w:p>
    <w:p w:rsidR="00031251" w:rsidRPr="00031251" w:rsidRDefault="00031251" w:rsidP="00031251">
      <w:pPr>
        <w:spacing w:line="480" w:lineRule="auto"/>
        <w:jc w:val="both"/>
        <w:rPr>
          <w:rFonts w:ascii="Arial Narrow" w:hAnsi="Arial Narrow"/>
        </w:rPr>
      </w:pPr>
      <w:r w:rsidRPr="00031251">
        <w:rPr>
          <w:rFonts w:ascii="Arial Narrow" w:hAnsi="Arial Narrow"/>
        </w:rPr>
        <w:t>Sukladno Zakonu o javnoj nabavi (</w:t>
      </w:r>
      <w:r w:rsidRPr="006D7361">
        <w:rPr>
          <w:rFonts w:ascii="Arial Narrow" w:hAnsi="Arial Narrow"/>
        </w:rPr>
        <w:t xml:space="preserve">NN br. </w:t>
      </w:r>
      <w:hyperlink r:id="rId25" w:tooltip="zakon o javnoj nabavi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90/2011</w:t>
        </w:r>
      </w:hyperlink>
      <w:r w:rsidR="006D7361" w:rsidRPr="00607D83">
        <w:rPr>
          <w:rFonts w:ascii="Arial Narrow" w:hAnsi="Arial Narrow"/>
        </w:rPr>
        <w:t>, </w:t>
      </w:r>
      <w:hyperlink r:id="rId26" w:tooltip="zakon o izmjenama i dopunama zakona o javnoj nabavi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83/2013</w:t>
        </w:r>
      </w:hyperlink>
      <w:r w:rsidR="006D7361" w:rsidRPr="00607D83">
        <w:rPr>
          <w:rFonts w:ascii="Arial Narrow" w:hAnsi="Arial Narrow"/>
        </w:rPr>
        <w:t>, </w:t>
      </w:r>
      <w:hyperlink r:id="rId27" w:tooltip="zakon o izmjenama i dopunama zakona o javnoj nabavi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143/2013</w:t>
        </w:r>
      </w:hyperlink>
      <w:r w:rsidR="006D7361" w:rsidRPr="00607D83">
        <w:rPr>
          <w:rFonts w:ascii="Arial Narrow" w:hAnsi="Arial Narrow"/>
        </w:rPr>
        <w:t>, </w:t>
      </w:r>
      <w:hyperlink r:id="rId28" w:tooltip="odluka ustavnog suda republike hrvatske broj: u-i-1678/2013 od 19. prosinca 2013.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13/2014</w:t>
        </w:r>
      </w:hyperlink>
      <w:r w:rsidRPr="006D7361">
        <w:rPr>
          <w:rFonts w:ascii="Arial Narrow" w:hAnsi="Arial Narrow"/>
        </w:rPr>
        <w:t xml:space="preserve">) i </w:t>
      </w:r>
      <w:r w:rsidRPr="00031251">
        <w:rPr>
          <w:rFonts w:ascii="Arial Narrow" w:hAnsi="Arial Narrow"/>
        </w:rPr>
        <w:t>Financijskom planu</w:t>
      </w:r>
      <w:r w:rsidR="0063481B">
        <w:rPr>
          <w:rFonts w:ascii="Arial Narrow" w:hAnsi="Arial Narrow"/>
        </w:rPr>
        <w:t xml:space="preserve"> Kineziološkog fakulteta za 2016</w:t>
      </w:r>
      <w:r w:rsidRPr="00031251">
        <w:rPr>
          <w:rFonts w:ascii="Arial Narrow" w:hAnsi="Arial Narrow"/>
        </w:rPr>
        <w:t xml:space="preserve">. </w:t>
      </w:r>
      <w:r w:rsidR="004D184A">
        <w:rPr>
          <w:rFonts w:ascii="Arial Narrow" w:hAnsi="Arial Narrow"/>
        </w:rPr>
        <w:t>g</w:t>
      </w:r>
      <w:r w:rsidR="0063481B">
        <w:rPr>
          <w:rFonts w:ascii="Arial Narrow" w:hAnsi="Arial Narrow"/>
        </w:rPr>
        <w:t>odine</w:t>
      </w:r>
      <w:r w:rsidR="004D184A">
        <w:rPr>
          <w:rFonts w:ascii="Arial Narrow" w:hAnsi="Arial Narrow"/>
        </w:rPr>
        <w:t xml:space="preserve"> </w:t>
      </w:r>
      <w:r w:rsidRPr="00031251">
        <w:rPr>
          <w:rFonts w:ascii="Arial Narrow" w:hAnsi="Arial Narrow"/>
        </w:rPr>
        <w:t>planirani su sljedeći postupci nabave:</w:t>
      </w:r>
    </w:p>
    <w:p w:rsidR="00031251" w:rsidRPr="00031251" w:rsidRDefault="00031251" w:rsidP="00031251">
      <w:pPr>
        <w:tabs>
          <w:tab w:val="left" w:pos="1276"/>
        </w:tabs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"/>
        </w:rPr>
      </w:pPr>
      <w:r w:rsidRPr="00031251">
        <w:rPr>
          <w:rFonts w:ascii="Arial Narrow" w:hAnsi="Arial Narrow" w:cs="Arial"/>
        </w:rPr>
        <w:t xml:space="preserve">ZJN određuje da javni naručitelj predmet nabave određuje u Planu nabave. Ukoliko će se tijekom godine iskazati potrebe za nekim drugim nabavama, prenamjenom sredstava iz Plana nabave pristupiti će se izmjenama i dopunama Plana nabave prije provedbe postupka nabave za predmet koji se naknadno uvrštava u Plan nabave. </w:t>
      </w:r>
    </w:p>
    <w:p w:rsidR="00C71295" w:rsidRDefault="00C71295" w:rsidP="009C2722">
      <w:pPr>
        <w:rPr>
          <w:szCs w:val="22"/>
        </w:rPr>
        <w:sectPr w:rsidR="00C71295" w:rsidSect="002F05A0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 w:code="9"/>
          <w:pgMar w:top="2977" w:right="1133" w:bottom="1418" w:left="2155" w:header="1077" w:footer="1174" w:gutter="0"/>
          <w:cols w:space="708"/>
          <w:titlePg/>
          <w:docGrid w:linePitch="360"/>
        </w:sectPr>
      </w:pPr>
    </w:p>
    <w:p w:rsidR="00C71295" w:rsidRDefault="00C71295" w:rsidP="009C2722">
      <w:pPr>
        <w:rPr>
          <w:szCs w:val="22"/>
        </w:rPr>
      </w:pPr>
    </w:p>
    <w:tbl>
      <w:tblPr>
        <w:tblW w:w="14385" w:type="dxa"/>
        <w:tblInd w:w="108" w:type="dxa"/>
        <w:tblLook w:val="0000" w:firstRow="0" w:lastRow="0" w:firstColumn="0" w:lastColumn="0" w:noHBand="0" w:noVBand="0"/>
      </w:tblPr>
      <w:tblGrid>
        <w:gridCol w:w="665"/>
        <w:gridCol w:w="3420"/>
        <w:gridCol w:w="1840"/>
        <w:gridCol w:w="1720"/>
        <w:gridCol w:w="1540"/>
        <w:gridCol w:w="1460"/>
        <w:gridCol w:w="2440"/>
        <w:gridCol w:w="1300"/>
      </w:tblGrid>
      <w:tr w:rsidR="00C71295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6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1295" w:rsidRDefault="00C73213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325F87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IZMJENE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 NABAVE</w:t>
            </w:r>
            <w:r w:rsidR="009046F2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ZA</w:t>
            </w:r>
            <w:r w:rsidR="00AD14BE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2016</w:t>
            </w:r>
            <w:r w:rsidR="009046F2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 GODINU</w:t>
            </w:r>
          </w:p>
          <w:p w:rsidR="00560BE3" w:rsidRPr="00236F60" w:rsidRDefault="00560BE3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:rsidR="00560BE3" w:rsidRPr="00C71295" w:rsidRDefault="00560BE3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6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325F87">
        <w:trPr>
          <w:trHeight w:val="3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325F87">
        <w:trPr>
          <w:trHeight w:val="615"/>
        </w:trPr>
        <w:tc>
          <w:tcPr>
            <w:tcW w:w="66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8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izvor sredstava</w:t>
            </w:r>
          </w:p>
        </w:tc>
        <w:tc>
          <w:tcPr>
            <w:tcW w:w="15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4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C71295" w:rsidRPr="00C71295" w:rsidTr="00325F87">
        <w:trPr>
          <w:trHeight w:val="345"/>
        </w:trPr>
        <w:tc>
          <w:tcPr>
            <w:tcW w:w="66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71295" w:rsidRPr="00C71295" w:rsidTr="00325F87">
        <w:trPr>
          <w:trHeight w:val="330"/>
        </w:trPr>
        <w:tc>
          <w:tcPr>
            <w:tcW w:w="6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8</w:t>
            </w:r>
          </w:p>
        </w:tc>
      </w:tr>
      <w:tr w:rsidR="00C71295" w:rsidRPr="00C71295" w:rsidTr="00325F87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Uredski materijal (roba)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EE227B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EE227B" w:rsidRPr="00EE227B">
              <w:rPr>
                <w:rFonts w:ascii="Arial Narrow" w:hAnsi="Arial Narrow"/>
                <w:sz w:val="20"/>
                <w:szCs w:val="20"/>
                <w:lang w:eastAsia="hr-HR"/>
              </w:rPr>
              <w:t>Bagatelna nabava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toneri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64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EE227B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EE227B">
              <w:rPr>
                <w:rFonts w:ascii="Arial Narrow" w:hAnsi="Arial Narrow"/>
                <w:sz w:val="20"/>
                <w:szCs w:val="20"/>
                <w:lang w:eastAsia="hr-HR"/>
              </w:rPr>
              <w:t>Bagatelna nabava</w:t>
            </w:r>
            <w:r w:rsidR="00C71295" w:rsidRPr="00EE227B">
              <w:rPr>
                <w:rFonts w:ascii="Arial Narrow" w:hAnsi="Arial Narrow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indeksi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2384D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diplome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433D1C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stručna literatura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9C19B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72</w:t>
            </w:r>
            <w:r w:rsidR="00C71295" w:rsidRPr="009C19B2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9C19B2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materijal za nastavu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48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E36F7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materijal za prvu pomoć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325F8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E36F7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električna ener</w:t>
            </w:r>
            <w:r w:rsidR="00E36F72">
              <w:rPr>
                <w:rFonts w:ascii="Arial Narrow" w:hAnsi="Arial Narrow"/>
                <w:sz w:val="24"/>
                <w:szCs w:val="24"/>
                <w:lang w:eastAsia="hr-HR"/>
              </w:rPr>
              <w:t>gija -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opskrba, distribucija)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200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95" w:rsidRPr="00C71295" w:rsidRDefault="00B552D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45% sredstva Sveučilišta, 5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5% vlastiti prihod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Otvoreni postupak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0A1AB9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Postupak završen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Ugovor o javnoj nabavi temeljem OS (postupak proveo Središnji državni ured za javnu nabavu)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 godinu</w:t>
            </w:r>
          </w:p>
        </w:tc>
      </w:tr>
      <w:tr w:rsidR="00E36F72" w:rsidRPr="00C71295" w:rsidTr="00325F87">
        <w:trPr>
          <w:trHeight w:val="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6F72" w:rsidRPr="00C71295" w:rsidRDefault="00CA6EDE" w:rsidP="0038379F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     </w:t>
            </w:r>
            <w:r w:rsidR="00636D56">
              <w:rPr>
                <w:rFonts w:ascii="Arial Narrow" w:hAnsi="Arial Narrow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D56" w:rsidRDefault="00E36F72" w:rsidP="00E36F72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električna ener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gija </w:t>
            </w:r>
            <w:r w:rsidR="00636D56">
              <w:rPr>
                <w:rFonts w:ascii="Arial Narrow" w:hAnsi="Arial Narrow"/>
                <w:sz w:val="24"/>
                <w:szCs w:val="24"/>
                <w:lang w:eastAsia="hr-HR"/>
              </w:rPr>
              <w:t>–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distribucija</w:t>
            </w:r>
          </w:p>
          <w:p w:rsidR="00636D56" w:rsidRPr="00C71295" w:rsidRDefault="00636D56" w:rsidP="00E36F72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200</w:t>
            </w:r>
            <w:r w:rsidR="00E36F72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Default="00E36F7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45% sredstva Sveučilišta, 5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5% vlastiti prihod  </w:t>
            </w:r>
          </w:p>
          <w:p w:rsidR="00636D56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636D56" w:rsidRPr="00C71295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EE227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lastRenderedPageBreak/>
              <w:t>izuzeće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E36F7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C71295" w:rsidRDefault="00E36F72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E36F7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636D56" w:rsidRPr="00C71295" w:rsidTr="00325F87">
        <w:trPr>
          <w:trHeight w:val="615"/>
        </w:trPr>
        <w:tc>
          <w:tcPr>
            <w:tcW w:w="66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proofErr w:type="spellStart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lastRenderedPageBreak/>
              <w:t>evid</w:t>
            </w:r>
            <w:proofErr w:type="spellEnd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 xml:space="preserve">.   br.   </w:t>
            </w:r>
            <w:proofErr w:type="spellStart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nab</w:t>
            </w:r>
            <w:proofErr w:type="spellEnd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.</w:t>
            </w:r>
          </w:p>
        </w:tc>
        <w:tc>
          <w:tcPr>
            <w:tcW w:w="34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PREDMET NABAVE</w:t>
            </w:r>
          </w:p>
        </w:tc>
        <w:tc>
          <w:tcPr>
            <w:tcW w:w="18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 xml:space="preserve">Procijenjena </w:t>
            </w: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Planirani izvor sredstava</w:t>
            </w:r>
          </w:p>
        </w:tc>
        <w:tc>
          <w:tcPr>
            <w:tcW w:w="15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Vrsta postupka</w:t>
            </w:r>
          </w:p>
        </w:tc>
        <w:tc>
          <w:tcPr>
            <w:tcW w:w="14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Planirani početak postupka</w:t>
            </w:r>
          </w:p>
        </w:tc>
        <w:tc>
          <w:tcPr>
            <w:tcW w:w="2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Planirano trajanje ugovora</w:t>
            </w:r>
          </w:p>
        </w:tc>
      </w:tr>
      <w:tr w:rsidR="00636D56" w:rsidRPr="00C71295" w:rsidTr="00325F87">
        <w:trPr>
          <w:trHeight w:val="345"/>
        </w:trPr>
        <w:tc>
          <w:tcPr>
            <w:tcW w:w="66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36F72" w:rsidRPr="00C71295" w:rsidTr="00325F87">
        <w:trPr>
          <w:trHeight w:val="6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6F72" w:rsidRPr="00C71295" w:rsidRDefault="00E36F72" w:rsidP="0038379F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1</w:t>
            </w:r>
            <w:r w:rsidR="0094459E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usluge grijanja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900</w:t>
            </w:r>
            <w:r w:rsidR="00E36F72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3A30B0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hr-HR"/>
              </w:rPr>
            </w:pPr>
            <w:r w:rsidRPr="003A30B0">
              <w:rPr>
                <w:rFonts w:ascii="Arial Narrow" w:hAnsi="Arial Narrow"/>
                <w:sz w:val="18"/>
                <w:szCs w:val="18"/>
                <w:lang w:eastAsia="hr-HR"/>
              </w:rPr>
              <w:t xml:space="preserve">45% sredstva Sveučilišta, 55% vlastiti prihod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3A30B0" w:rsidP="003A30B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izuzeće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5A6A62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Mobilna telefonija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75.000,00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A62" w:rsidRPr="005A6A62" w:rsidRDefault="000E52BD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Ugovor u tijeku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0E52BD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 godine</w:t>
            </w:r>
          </w:p>
        </w:tc>
      </w:tr>
      <w:tr w:rsidR="005A6A62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Fiksna telefonija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A62" w:rsidRPr="005A6A62" w:rsidRDefault="006141B8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6141B8">
              <w:rPr>
                <w:rFonts w:ascii="Arial Narrow" w:hAnsi="Arial Narrow"/>
                <w:szCs w:val="22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6141B8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6141B8">
              <w:rPr>
                <w:rFonts w:ascii="Arial Narrow" w:hAnsi="Arial Narrow"/>
                <w:szCs w:val="22"/>
                <w:lang w:eastAsia="hr-HR"/>
              </w:rPr>
              <w:t>1 godina</w:t>
            </w:r>
          </w:p>
        </w:tc>
      </w:tr>
      <w:tr w:rsidR="005A6A62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C06F8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gorivo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C06F8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16</w:t>
            </w:r>
            <w:r w:rsidR="005A6A6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A62" w:rsidRPr="005A6A62" w:rsidRDefault="00C06F8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C06F82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8B0B7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1 godina</w:t>
            </w:r>
          </w:p>
        </w:tc>
      </w:tr>
      <w:tr w:rsidR="00E36F72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sredstva za čišćenje i održavanje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</w:t>
            </w:r>
            <w:r w:rsidR="003D5B4C" w:rsidRPr="005A6A62">
              <w:rPr>
                <w:rFonts w:ascii="Arial Narrow" w:hAnsi="Arial Narrow"/>
                <w:szCs w:val="22"/>
                <w:lang w:eastAsia="hr-HR"/>
              </w:rPr>
              <w:t>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pribor za čišćenje i održavanje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</w:t>
            </w:r>
            <w:r w:rsidR="003D5B4C" w:rsidRPr="005A6A62">
              <w:rPr>
                <w:rFonts w:ascii="Arial Narrow" w:hAnsi="Arial Narrow"/>
                <w:szCs w:val="22"/>
                <w:lang w:eastAsia="hr-HR"/>
              </w:rPr>
              <w:t>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lopte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28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 xml:space="preserve">strunjače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rekviziti i sprave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50.0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pribor i alati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30.0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radna odjeća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8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325F87">
        <w:trPr>
          <w:trHeight w:val="34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radna obuća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8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325F87">
        <w:trPr>
          <w:trHeight w:val="44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poštarina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60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325F87">
        <w:trPr>
          <w:trHeight w:val="53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taxi prijevoz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16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325F87">
        <w:trPr>
          <w:trHeight w:val="5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F60F9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autobusni prijevoz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60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>
              <w:rPr>
                <w:rFonts w:ascii="Arial Narrow" w:hAnsi="Arial Narrow"/>
                <w:szCs w:val="22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325F87">
        <w:trPr>
          <w:trHeight w:val="47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soboslikarski radovi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16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8E34E1" w:rsidRPr="008E34E1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325F87">
        <w:trPr>
          <w:trHeight w:val="41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CA6EDE" w:rsidP="00CA6EDE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 xml:space="preserve">  </w:t>
            </w:r>
            <w:r w:rsidR="00941C3B"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servis klima uređaja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</w:t>
            </w:r>
            <w:r w:rsidR="003E0439" w:rsidRPr="005A6A62">
              <w:rPr>
                <w:rFonts w:ascii="Arial Narrow" w:hAnsi="Arial Narrow"/>
                <w:szCs w:val="22"/>
                <w:lang w:eastAsia="hr-HR"/>
              </w:rPr>
              <w:t>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27620F" w:rsidP="00927CD6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237D9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237D90">
              <w:rPr>
                <w:rFonts w:ascii="Arial Narrow" w:hAnsi="Arial Narrow"/>
                <w:szCs w:val="22"/>
                <w:lang w:eastAsia="hr-HR"/>
              </w:rPr>
              <w:t>Bagatelna n.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0E52BD">
              <w:rPr>
                <w:rFonts w:ascii="Arial Narrow" w:hAnsi="Arial Narrow"/>
                <w:szCs w:val="22"/>
                <w:lang w:eastAsia="hr-HR"/>
              </w:rPr>
              <w:t>5 mj.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8E34E1" w:rsidRPr="008E34E1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941C3B" w:rsidRPr="00C71295" w:rsidTr="00325F87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lastRenderedPageBreak/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izvor sredstava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941C3B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B70303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B70303"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B70303" w:rsidRDefault="00EC1A00" w:rsidP="00EC1A00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B70303">
              <w:rPr>
                <w:rFonts w:ascii="Arial Narrow" w:hAnsi="Arial Narrow"/>
                <w:sz w:val="24"/>
                <w:szCs w:val="24"/>
                <w:lang w:eastAsia="hr-HR"/>
              </w:rPr>
              <w:t>Rekonstrukcija zavjesa i koševa u velikoj dvorani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B70303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EC1A00" w:rsidRPr="00B70303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="00941C3B" w:rsidRPr="00B70303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3B" w:rsidRPr="00B70303" w:rsidRDefault="00941C3B">
            <w:r w:rsidRPr="00B70303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B70303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B70303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 mj.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8A08DA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941C3B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1F55D7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čišćenje ventilacijskih kanala po dvoranama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941C3B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3B" w:rsidRDefault="00941C3B">
            <w:r w:rsidRPr="00C60AD2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 mj.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8A08DA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941C3B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EB20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EB20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Nabava navalnih vrata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60</w:t>
            </w:r>
            <w:r w:rsidR="00941C3B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3B" w:rsidRDefault="00941C3B">
            <w:r w:rsidRPr="00C60AD2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9 mj.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8A08DA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941C3B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usluge objava u Narodnim novinama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41C3B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objave u ostalim javnim glasilima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30.0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41C3B" w:rsidRPr="00C71295" w:rsidTr="00325F8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opskrba vodom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160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18% sredstva Sveučilišta, 82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% vlastiti prihod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izuzeće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180AF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80AF5">
              <w:rPr>
                <w:rFonts w:ascii="Arial Narrow" w:hAnsi="Arial Narrow"/>
                <w:sz w:val="24"/>
                <w:szCs w:val="24"/>
                <w:lang w:eastAsia="hr-HR"/>
              </w:rPr>
              <w:t>sukcesivno 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41C3B" w:rsidRPr="00C71295" w:rsidTr="00325F8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1F55D7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odvoz smeća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160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65% sredstva Sveučilišta, 35% vlastiti prihod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izuzeće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180AF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80AF5">
              <w:rPr>
                <w:rFonts w:ascii="Arial Narrow" w:hAnsi="Arial Narrow"/>
                <w:sz w:val="24"/>
                <w:szCs w:val="24"/>
                <w:lang w:eastAsia="hr-HR"/>
              </w:rPr>
              <w:t>sukcesivno 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41C3B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1F55D7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najam bazena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340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911891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911891">
              <w:rPr>
                <w:rFonts w:ascii="Arial Narrow" w:hAnsi="Arial Narrow"/>
                <w:sz w:val="20"/>
                <w:szCs w:val="20"/>
                <w:lang w:eastAsia="hr-HR"/>
              </w:rPr>
              <w:t>Prema Pravilniku</w:t>
            </w:r>
            <w:r w:rsidR="00941C3B" w:rsidRPr="00911891">
              <w:rPr>
                <w:rFonts w:ascii="Arial Narrow" w:hAnsi="Arial Narrow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325F8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0426C9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tiskanje časopisa </w:t>
            </w:r>
            <w:proofErr w:type="spellStart"/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Kinesiology</w:t>
            </w:r>
            <w:proofErr w:type="spellEnd"/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, zbornika radova, udžbenika, priručnika, letaka...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320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911891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911891">
              <w:rPr>
                <w:rFonts w:ascii="Arial Narrow" w:hAnsi="Arial Narrow"/>
                <w:sz w:val="20"/>
                <w:szCs w:val="20"/>
                <w:lang w:eastAsia="hr-HR"/>
              </w:rPr>
              <w:t> </w:t>
            </w:r>
            <w:r w:rsidR="00911891" w:rsidRPr="00911891">
              <w:rPr>
                <w:rFonts w:ascii="Arial Narrow" w:hAnsi="Arial Narrow"/>
                <w:sz w:val="20"/>
                <w:szCs w:val="20"/>
                <w:lang w:eastAsia="hr-HR"/>
              </w:rPr>
              <w:t>Prema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lektura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911891"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grafička priprema i prijelom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osiguranje zaposlenika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911891"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A35B7A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osiguranje imovine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C539D5" w:rsidRPr="00C539D5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35B7A" w:rsidRPr="00847BA3" w:rsidTr="00325F87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5B7A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Pr="00847BA3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Pr="00847BA3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B7A" w:rsidRPr="00847BA3" w:rsidTr="00325F87">
        <w:trPr>
          <w:trHeight w:val="330"/>
        </w:trPr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7A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7A" w:rsidRPr="00847BA3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7A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Pr="00847BA3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izvor sredstava</w:t>
            </w: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AA220C" w:rsidRPr="00C71295" w:rsidTr="00325F87">
        <w:trPr>
          <w:trHeight w:val="53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topli napitci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F11D00">
              <w:rPr>
                <w:rFonts w:ascii="Arial Narrow" w:hAnsi="Arial Narrow"/>
                <w:sz w:val="24"/>
                <w:szCs w:val="24"/>
                <w:lang w:eastAsia="hr-HR"/>
              </w:rPr>
              <w:t>Bagatelna 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325F87">
        <w:trPr>
          <w:trHeight w:val="82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reprezentacija povodom znanstvenih i stručnih skupova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9046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60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F11D00"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Bagatelna 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325F87">
        <w:trPr>
          <w:trHeight w:val="55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dresovi za studentska natjecanja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F11D00"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Bagatelna 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325F8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Kompjuteri, 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printeri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 i projektori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  <w:r w:rsidR="00E67220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F11D0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F11D00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 </w:t>
            </w:r>
            <w:r w:rsidRPr="00F11D00">
              <w:rPr>
                <w:rFonts w:ascii="Arial Narrow" w:hAnsi="Arial Narrow"/>
                <w:sz w:val="24"/>
                <w:szCs w:val="24"/>
                <w:lang w:eastAsia="hr-HR"/>
              </w:rPr>
              <w:t>Bagatelna n.</w:t>
            </w:r>
            <w:r w:rsidR="00AA220C"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37747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AA220C" w:rsidRPr="00377477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325F87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knjige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60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F11D0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Bagatelna n.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37747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E67220" w:rsidRPr="00C71295" w:rsidTr="00325F87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7220" w:rsidRPr="00C71295" w:rsidRDefault="00E67220" w:rsidP="0074769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220" w:rsidRPr="00C71295" w:rsidRDefault="00631093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z</w:t>
            </w:r>
            <w:r w:rsidR="00E67220">
              <w:rPr>
                <w:rFonts w:ascii="Arial Narrow" w:hAnsi="Arial Narrow"/>
                <w:sz w:val="24"/>
                <w:szCs w:val="24"/>
                <w:lang w:eastAsia="hr-HR"/>
              </w:rPr>
              <w:t>nanstvena oprema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220" w:rsidRPr="00C71295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  <w:r w:rsidR="00E67220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220" w:rsidRPr="00C71295" w:rsidRDefault="00E6722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67220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220" w:rsidRPr="00C71295" w:rsidRDefault="00F11D0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Bagatelna 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220" w:rsidRPr="00C71295" w:rsidRDefault="00377477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20" w:rsidRPr="00C71295" w:rsidRDefault="003417B8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220" w:rsidRPr="00C71295" w:rsidRDefault="00E6722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450999" w:rsidRPr="00C71295" w:rsidTr="00325F8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999" w:rsidRPr="00C8412E" w:rsidRDefault="00450999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8412E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  </w:t>
            </w:r>
            <w:r w:rsidR="00A35B7A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B5" w:rsidRPr="00C8412E" w:rsidRDefault="00F000B5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450999" w:rsidRPr="00C8412E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Izgradnja dizala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99" w:rsidRPr="00C8412E" w:rsidRDefault="0066065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480</w:t>
            </w:r>
            <w:r w:rsidR="00D05E2C" w:rsidRPr="00C8412E">
              <w:rPr>
                <w:rFonts w:ascii="Arial Narrow" w:hAnsi="Arial Narrow"/>
                <w:sz w:val="24"/>
                <w:szCs w:val="24"/>
                <w:lang w:eastAsia="hr-HR"/>
              </w:rPr>
              <w:t>.000,00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0B5" w:rsidRPr="00C8412E" w:rsidRDefault="00F000B5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8412E">
              <w:rPr>
                <w:rFonts w:ascii="Arial Narrow" w:hAnsi="Arial Narrow"/>
                <w:sz w:val="24"/>
                <w:szCs w:val="24"/>
                <w:lang w:eastAsia="hr-HR"/>
              </w:rPr>
              <w:t>-</w:t>
            </w:r>
          </w:p>
          <w:p w:rsidR="00450999" w:rsidRPr="00C8412E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Sredstva Grada Zagreb</w:t>
            </w:r>
            <w:r w:rsidR="0066065B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80%;vlastita sredstva 20%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046F2" w:rsidRDefault="009046F2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450999" w:rsidRPr="00C8412E" w:rsidRDefault="000A59D8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Otvoreni postupak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000B5" w:rsidRPr="00C8412E" w:rsidRDefault="00F000B5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50999" w:rsidRPr="00C8412E" w:rsidRDefault="007B00E3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</w:rPr>
              <w:t>6 mjesec 2016</w:t>
            </w:r>
            <w:r w:rsidR="00450999" w:rsidRPr="00C8412E">
              <w:rPr>
                <w:rFonts w:ascii="Arial Narrow" w:hAnsi="Arial Narrow"/>
                <w:sz w:val="24"/>
                <w:szCs w:val="24"/>
              </w:rPr>
              <w:t>.g.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046F2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450999" w:rsidRPr="00C8412E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046F2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450999" w:rsidRPr="00F000B5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6 mjeseci</w:t>
            </w:r>
          </w:p>
        </w:tc>
      </w:tr>
      <w:tr w:rsidR="00C8412E" w:rsidRPr="00F000B5" w:rsidTr="00325F8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412E" w:rsidRPr="00A35B7A" w:rsidRDefault="00C8412E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  </w:t>
            </w:r>
            <w:r w:rsidR="00A35B7A" w:rsidRPr="00A35B7A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E" w:rsidRPr="00A35B7A" w:rsidRDefault="00C8412E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C8412E" w:rsidRPr="00A35B7A" w:rsidRDefault="000A59D8" w:rsidP="00AC2D76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Sklapanje polica dobrovoljnog zdravstvenog osiguranja(uključen sistematski pregled)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2E" w:rsidRPr="00A35B7A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15</w:t>
            </w:r>
            <w:r w:rsidR="00C8412E" w:rsidRPr="00A35B7A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.000</w:t>
            </w:r>
            <w:r w:rsidR="00C8412E" w:rsidRPr="00A35B7A">
              <w:rPr>
                <w:rFonts w:ascii="Arial Narrow" w:hAnsi="Arial Narrow"/>
                <w:sz w:val="24"/>
                <w:szCs w:val="24"/>
                <w:lang w:eastAsia="hr-HR"/>
              </w:rPr>
              <w:t>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2E" w:rsidRPr="00A35B7A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8412E" w:rsidRPr="00A35B7A" w:rsidRDefault="000A59D8" w:rsidP="00A67F2E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Sukladno Pravilniku</w:t>
            </w:r>
            <w:r w:rsidR="00AC2D76" w:rsidRPr="00A35B7A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8412E" w:rsidRPr="00A35B7A" w:rsidRDefault="00C8412E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8412E" w:rsidRPr="00A35B7A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</w:rPr>
              <w:t>1 mjesec</w:t>
            </w:r>
            <w:r w:rsidR="00C8412E" w:rsidRPr="00A35B7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412E" w:rsidRPr="003417B8" w:rsidRDefault="003417B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8412E" w:rsidRPr="00F000B5" w:rsidRDefault="00C8412E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A67F2E" w:rsidRPr="00F000B5" w:rsidTr="00325F8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F2E" w:rsidRPr="004954B0" w:rsidRDefault="00A67F2E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4954B0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 xml:space="preserve">   4</w:t>
            </w:r>
            <w:r w:rsidR="00F60F98" w:rsidRPr="004954B0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F2E" w:rsidRPr="004954B0" w:rsidRDefault="00A67F2E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</w:p>
          <w:p w:rsidR="00A67F2E" w:rsidRPr="004954B0" w:rsidRDefault="00A67F2E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4954B0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Sanacija krova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F2E" w:rsidRPr="004954B0" w:rsidRDefault="004954B0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240</w:t>
            </w:r>
            <w:r w:rsidR="00A67F2E" w:rsidRPr="004954B0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.000,00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F2E" w:rsidRPr="004954B0" w:rsidRDefault="004954B0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Sredstva Sveučilišta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F2E" w:rsidRPr="004954B0" w:rsidRDefault="00A67F2E" w:rsidP="00325F87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4954B0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  <w:t xml:space="preserve">Sukladno Pravilniku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F2E" w:rsidRPr="004954B0" w:rsidRDefault="00A67F2E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A67F2E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954B0">
              <w:rPr>
                <w:rFonts w:ascii="Arial Narrow" w:hAnsi="Arial Narrow"/>
                <w:color w:val="FF0000"/>
                <w:sz w:val="24"/>
                <w:szCs w:val="24"/>
              </w:rPr>
              <w:t>4</w:t>
            </w:r>
            <w:r w:rsidR="00A67F2E" w:rsidRPr="004954B0">
              <w:rPr>
                <w:rFonts w:ascii="Arial Narrow" w:hAnsi="Arial Narrow"/>
                <w:color w:val="FF0000"/>
                <w:sz w:val="24"/>
                <w:szCs w:val="24"/>
              </w:rPr>
              <w:t xml:space="preserve"> mjesec.</w:t>
            </w:r>
          </w:p>
          <w:p w:rsidR="004954B0" w:rsidRPr="004954B0" w:rsidRDefault="004954B0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>11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2E" w:rsidRPr="004954B0" w:rsidRDefault="003417B8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4954B0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F2E" w:rsidRPr="00F000B5" w:rsidRDefault="00A67F2E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607D83" w:rsidRPr="00847BA3" w:rsidTr="00325F87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7D83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lastRenderedPageBreak/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D83" w:rsidRPr="00847BA3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D83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847BA3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izvor sredstava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847BA3" w:rsidRDefault="00607D83" w:rsidP="00325F87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D83" w:rsidRPr="00847BA3" w:rsidRDefault="00607D83" w:rsidP="00325F87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D83" w:rsidRPr="00847BA3" w:rsidRDefault="00607D83" w:rsidP="00325F87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D83" w:rsidRPr="00847BA3" w:rsidRDefault="00607D83" w:rsidP="00325F87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607D83" w:rsidRPr="00F000B5" w:rsidTr="00325F8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7D83" w:rsidRPr="00A35B7A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83" w:rsidRPr="00A35B7A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Kape za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r-HR"/>
              </w:rPr>
              <w:t>diplomande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A35B7A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607D83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A35B7A" w:rsidRDefault="00607D83" w:rsidP="00325F87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607D83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Sukladno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A35B7A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07D83">
              <w:rPr>
                <w:rFonts w:ascii="Arial Narrow" w:hAnsi="Arial Narrow"/>
                <w:sz w:val="24"/>
                <w:szCs w:val="24"/>
              </w:rPr>
              <w:t>4 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D83" w:rsidRPr="003417B8" w:rsidRDefault="003417B8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F000B5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607D83" w:rsidRPr="00F000B5" w:rsidTr="00325F8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7D83" w:rsidRPr="00A67F2E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  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83" w:rsidRPr="00A35B7A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607D83" w:rsidRPr="00A67F2E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Izrada arhitektonskog projekta, projekta elektroinstalacija i troškova radova 2 učionice (informatičke)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A67F2E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20</w:t>
            </w: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.000,00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A67F2E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A35B7A" w:rsidRDefault="00607D83" w:rsidP="00325F87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Sukladno Pravilniku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A35B7A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07D83" w:rsidRPr="00A67F2E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A35B7A">
              <w:rPr>
                <w:rFonts w:ascii="Arial Narrow" w:hAnsi="Arial Narrow"/>
                <w:sz w:val="24"/>
                <w:szCs w:val="24"/>
              </w:rPr>
              <w:t xml:space="preserve"> 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D83" w:rsidRPr="003417B8" w:rsidRDefault="003417B8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F000B5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607D83" w:rsidRPr="00F000B5" w:rsidTr="00325F8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7D83" w:rsidRPr="00A67F2E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  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83" w:rsidRPr="00A35B7A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607D83" w:rsidRPr="00A67F2E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Izvođenje radova- građevinskih i električarskih na </w:t>
            </w:r>
            <w:r w:rsidRPr="00607D83">
              <w:rPr>
                <w:rFonts w:ascii="Arial Narrow" w:hAnsi="Arial Narrow"/>
                <w:sz w:val="24"/>
                <w:szCs w:val="24"/>
                <w:lang w:eastAsia="hr-HR"/>
              </w:rPr>
              <w:t>2 učionice (informatičke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A67F2E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98</w:t>
            </w: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.000,00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A67F2E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A35B7A" w:rsidRDefault="00607D83" w:rsidP="00325F87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Sukladno Pravilniku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A35B7A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07D83" w:rsidRPr="00A67F2E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A35B7A">
              <w:rPr>
                <w:rFonts w:ascii="Arial Narrow" w:hAnsi="Arial Narrow"/>
                <w:sz w:val="24"/>
                <w:szCs w:val="24"/>
              </w:rPr>
              <w:t xml:space="preserve"> 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D83" w:rsidRPr="003417B8" w:rsidRDefault="003417B8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F000B5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607D83" w:rsidRPr="00F000B5" w:rsidTr="00325F8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7D83" w:rsidRPr="00A67F2E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  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83" w:rsidRPr="00A35B7A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607D83" w:rsidRPr="00A67F2E" w:rsidRDefault="0001737F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O</w:t>
            </w:r>
            <w:r w:rsidR="00607D83">
              <w:rPr>
                <w:rFonts w:ascii="Arial Narrow" w:hAnsi="Arial Narrow"/>
                <w:sz w:val="24"/>
                <w:szCs w:val="24"/>
                <w:lang w:eastAsia="hr-HR"/>
              </w:rPr>
              <w:t>premanje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 </w:t>
            </w:r>
            <w:r w:rsidR="00607D83" w:rsidRPr="00607D83">
              <w:rPr>
                <w:rFonts w:ascii="Arial Narrow" w:hAnsi="Arial Narrow"/>
                <w:sz w:val="24"/>
                <w:szCs w:val="24"/>
                <w:lang w:eastAsia="hr-HR"/>
              </w:rPr>
              <w:t>2 učionice (informatičke)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A67F2E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75</w:t>
            </w: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.000,00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A67F2E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A35B7A" w:rsidRDefault="00607D83" w:rsidP="00325F87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Sukladno Pravilniku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A35B7A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07D83" w:rsidRPr="00A67F2E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A35B7A">
              <w:rPr>
                <w:rFonts w:ascii="Arial Narrow" w:hAnsi="Arial Narrow"/>
                <w:sz w:val="24"/>
                <w:szCs w:val="24"/>
              </w:rPr>
              <w:t xml:space="preserve"> 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D83" w:rsidRPr="003417B8" w:rsidRDefault="003417B8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F000B5" w:rsidRDefault="00607D83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325F87" w:rsidRPr="00F000B5" w:rsidTr="00325F8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usluge organizacije HEPA konferencije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160</w:t>
            </w:r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  <w:t>Sukladno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25F87">
              <w:rPr>
                <w:rFonts w:ascii="Arial Narrow" w:hAnsi="Arial Narrow"/>
                <w:color w:val="FF0000"/>
                <w:sz w:val="24"/>
                <w:szCs w:val="24"/>
              </w:rPr>
              <w:t>9 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F000B5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325F87" w:rsidRPr="00F000B5" w:rsidTr="00325F8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 xml:space="preserve">   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Usluge organizacije međunarodne konferencije o kineziologiji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F87" w:rsidRPr="00325F87" w:rsidRDefault="00727342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18</w:t>
            </w:r>
            <w:bookmarkStart w:id="0" w:name="_GoBack"/>
            <w:bookmarkEnd w:id="0"/>
            <w:r w:rsid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0</w:t>
            </w:r>
            <w:r w:rsidR="00325F87"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.000,00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  <w:t xml:space="preserve">Sukladno Pravilniku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25F87">
              <w:rPr>
                <w:rFonts w:ascii="Arial Narrow" w:hAnsi="Arial Narrow"/>
                <w:color w:val="FF0000"/>
                <w:sz w:val="24"/>
                <w:szCs w:val="24"/>
              </w:rPr>
              <w:t>9 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F000B5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325F87" w:rsidRPr="00F000B5" w:rsidTr="00325F8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lastRenderedPageBreak/>
              <w:t xml:space="preserve">   55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</w:p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Nabava znanstvene opreme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180</w:t>
            </w:r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.000,00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  <w:t xml:space="preserve">Sukladno Pravilniku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 xml:space="preserve">9 </w:t>
            </w:r>
            <w:r w:rsidRPr="00325F87">
              <w:rPr>
                <w:rFonts w:ascii="Arial Narrow" w:hAnsi="Arial Narrow"/>
                <w:color w:val="FF0000"/>
                <w:sz w:val="24"/>
                <w:szCs w:val="24"/>
              </w:rPr>
              <w:t>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F000B5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325F87" w:rsidRPr="00F000B5" w:rsidTr="00325F8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 xml:space="preserve">   56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</w:p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Nabava komunikacijske opreme-</w:t>
            </w:r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Aktivna mrežna oprema (</w:t>
            </w:r>
            <w:proofErr w:type="spellStart"/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firewall</w:t>
            </w:r>
            <w:proofErr w:type="spellEnd"/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F87" w:rsidRPr="00325F87" w:rsidRDefault="00153D30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45</w:t>
            </w:r>
            <w:r w:rsidR="00325F87"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.000,00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  <w:t xml:space="preserve">Sukladno Pravilniku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>9</w:t>
            </w:r>
            <w:r w:rsidRPr="00325F87">
              <w:rPr>
                <w:rFonts w:ascii="Arial Narrow" w:hAnsi="Arial Narrow"/>
                <w:color w:val="FF0000"/>
                <w:sz w:val="24"/>
                <w:szCs w:val="24"/>
              </w:rPr>
              <w:t xml:space="preserve"> 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F000B5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325F87" w:rsidRPr="00F000B5" w:rsidTr="00325F8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 xml:space="preserve">   5</w:t>
            </w:r>
            <w:r w:rsidR="00153D30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</w:p>
          <w:p w:rsidR="00325F87" w:rsidRPr="00325F87" w:rsidRDefault="00325F87" w:rsidP="00153D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 xml:space="preserve">Nabava </w:t>
            </w:r>
            <w:r w:rsidR="00153D30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usluga formiranja i podnošenja međunarodne patentne prijave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F87" w:rsidRPr="00325F87" w:rsidRDefault="00153D30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37</w:t>
            </w:r>
            <w:r w:rsidR="00325F87"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.000,00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  <w:t xml:space="preserve">Sukladno Pravilniku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325F87" w:rsidRPr="00325F87" w:rsidRDefault="00153D30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>10</w:t>
            </w:r>
            <w:r w:rsidR="00325F87" w:rsidRPr="00325F87">
              <w:rPr>
                <w:rFonts w:ascii="Arial Narrow" w:hAnsi="Arial Narrow"/>
                <w:color w:val="FF0000"/>
                <w:sz w:val="24"/>
                <w:szCs w:val="24"/>
              </w:rPr>
              <w:t xml:space="preserve"> 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F000B5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325F87" w:rsidRPr="00F000B5" w:rsidTr="00325F8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 xml:space="preserve">   5</w:t>
            </w:r>
            <w:r w:rsidR="00153D30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</w:p>
          <w:p w:rsidR="00325F87" w:rsidRPr="00325F87" w:rsidRDefault="00325F87" w:rsidP="00153D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 xml:space="preserve">Nabava </w:t>
            </w:r>
            <w:r w:rsidR="00153D30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usluge izrade softvera za dijagnostički uređaj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F87" w:rsidRPr="00325F87" w:rsidRDefault="00153D30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80</w:t>
            </w:r>
            <w:r w:rsidR="00325F87"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.000,00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  <w:t xml:space="preserve">Sukladno Pravilniku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325F87" w:rsidRPr="00325F87" w:rsidRDefault="00153D30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 xml:space="preserve">11 </w:t>
            </w:r>
            <w:r w:rsidR="00325F87" w:rsidRPr="00325F87">
              <w:rPr>
                <w:rFonts w:ascii="Arial Narrow" w:hAnsi="Arial Narrow"/>
                <w:color w:val="FF0000"/>
                <w:sz w:val="24"/>
                <w:szCs w:val="24"/>
              </w:rPr>
              <w:t>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5F87" w:rsidRPr="00325F87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325F87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5F87" w:rsidRPr="00F000B5" w:rsidRDefault="00325F87" w:rsidP="00325F8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</w:tbl>
    <w:p w:rsidR="00E67220" w:rsidRDefault="00E67220" w:rsidP="00E67220">
      <w:pPr>
        <w:rPr>
          <w:szCs w:val="22"/>
        </w:rPr>
      </w:pPr>
    </w:p>
    <w:p w:rsidR="00AD14BE" w:rsidRDefault="00FB5C25" w:rsidP="00FB5C2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AD14BE">
        <w:rPr>
          <w:rFonts w:ascii="Arial Narrow" w:hAnsi="Arial Narrow"/>
          <w:sz w:val="24"/>
          <w:szCs w:val="24"/>
        </w:rPr>
        <w:t>Predmet nabave određen je prema Zakonu o javnoj nabavi (N.N. 90/11; 83/13; 143/13 i 13/14) na način da predstavlja tehničku, tehnološku, gospodarsku, oblikovnu ili funkcionalnu cjelinu.</w:t>
      </w:r>
    </w:p>
    <w:p w:rsidR="00AD14BE" w:rsidRPr="00581141" w:rsidRDefault="00AD14BE" w:rsidP="00FB5C2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Postupak nabave provodit će se sukladno Zakonu o javnoj nabavi (N.N. 90/11; 83/13; 143/13 i 13/14), a nabave manje vrijednosti sukladno važećem Pravilniku o nabavi roba, radova i usluga do 200.000,00 odnosno 500.000,00 kuna.</w:t>
      </w:r>
    </w:p>
    <w:p w:rsidR="00FB5C25" w:rsidRDefault="00581141" w:rsidP="00581141">
      <w:pPr>
        <w:tabs>
          <w:tab w:val="clear" w:pos="1247"/>
          <w:tab w:val="left" w:pos="106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D</w:t>
      </w:r>
      <w:r w:rsidRPr="00581141">
        <w:rPr>
          <w:rFonts w:ascii="Arial Narrow" w:hAnsi="Arial Narrow"/>
          <w:sz w:val="24"/>
          <w:szCs w:val="24"/>
        </w:rPr>
        <w:t>ekan</w:t>
      </w:r>
    </w:p>
    <w:p w:rsidR="00FB5C25" w:rsidRDefault="004B2C98" w:rsidP="00581141">
      <w:pPr>
        <w:tabs>
          <w:tab w:val="clear" w:pos="1247"/>
          <w:tab w:val="left" w:pos="106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D454BC">
        <w:rPr>
          <w:rFonts w:ascii="Arial Narrow" w:hAnsi="Arial Narrow"/>
          <w:sz w:val="24"/>
          <w:szCs w:val="24"/>
        </w:rPr>
        <w:t xml:space="preserve">                         </w:t>
      </w:r>
      <w:r>
        <w:rPr>
          <w:rFonts w:ascii="Arial Narrow" w:hAnsi="Arial Narrow"/>
          <w:sz w:val="24"/>
          <w:szCs w:val="24"/>
        </w:rPr>
        <w:t xml:space="preserve">    </w:t>
      </w:r>
      <w:r w:rsidR="00D454BC">
        <w:rPr>
          <w:rFonts w:ascii="Arial Narrow" w:hAnsi="Arial Narrow"/>
          <w:sz w:val="24"/>
          <w:szCs w:val="24"/>
        </w:rPr>
        <w:t>i</w:t>
      </w:r>
      <w:r w:rsidR="00990236">
        <w:rPr>
          <w:rFonts w:ascii="Arial Narrow" w:hAnsi="Arial Narrow"/>
          <w:sz w:val="24"/>
          <w:szCs w:val="24"/>
        </w:rPr>
        <w:t>zv.</w:t>
      </w:r>
      <w:r>
        <w:rPr>
          <w:rFonts w:ascii="Arial Narrow" w:hAnsi="Arial Narrow"/>
          <w:sz w:val="24"/>
          <w:szCs w:val="24"/>
        </w:rPr>
        <w:t xml:space="preserve"> prof.dr.sc. Damir Knjaz</w:t>
      </w:r>
      <w:r w:rsidR="00D454BC">
        <w:rPr>
          <w:rFonts w:ascii="Arial Narrow" w:hAnsi="Arial Narrow"/>
          <w:sz w:val="24"/>
          <w:szCs w:val="24"/>
        </w:rPr>
        <w:t xml:space="preserve"> </w:t>
      </w:r>
      <w:r w:rsidR="00FB5C25" w:rsidRPr="00FB5C25">
        <w:rPr>
          <w:rFonts w:ascii="Arial Narrow" w:hAnsi="Arial Narrow"/>
          <w:sz w:val="24"/>
          <w:szCs w:val="24"/>
        </w:rPr>
        <w:t>v.r.</w:t>
      </w:r>
    </w:p>
    <w:sectPr w:rsidR="00FB5C25" w:rsidSect="005A6A62">
      <w:pgSz w:w="16838" w:h="11906" w:orient="landscape" w:code="9"/>
      <w:pgMar w:top="1985" w:right="2977" w:bottom="1134" w:left="1418" w:header="1077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E03" w:rsidRDefault="00276E03" w:rsidP="006A2002">
      <w:r>
        <w:separator/>
      </w:r>
    </w:p>
  </w:endnote>
  <w:endnote w:type="continuationSeparator" w:id="0">
    <w:p w:rsidR="00276E03" w:rsidRDefault="00276E03" w:rsidP="006A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87" w:rsidRDefault="00325F8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87" w:rsidRDefault="00325F87" w:rsidP="006A2002">
    <w:pPr>
      <w:pStyle w:val="Podnoje"/>
    </w:pPr>
  </w:p>
  <w:p w:rsidR="00325F87" w:rsidRPr="00CC7196" w:rsidRDefault="00325F87" w:rsidP="00E2673D">
    <w:pPr>
      <w:pStyle w:val="Bezproreda1"/>
      <w:rPr>
        <w:rFonts w:ascii="UniZgLight" w:hAnsi="UniZgLight"/>
        <w:sz w:val="16"/>
        <w:szCs w:val="16"/>
      </w:rPr>
    </w:pPr>
  </w:p>
  <w:p w:rsidR="00325F87" w:rsidRDefault="00325F87" w:rsidP="006A200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87" w:rsidRDefault="00325F87" w:rsidP="006A2002"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1260475</wp:posOffset>
          </wp:positionH>
          <wp:positionV relativeFrom="page">
            <wp:posOffset>9505315</wp:posOffset>
          </wp:positionV>
          <wp:extent cx="2750185" cy="633730"/>
          <wp:effectExtent l="19050" t="0" r="0" b="0"/>
          <wp:wrapSquare wrapText="bothSides"/>
          <wp:docPr id="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185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5F87" w:rsidRDefault="00325F87" w:rsidP="006A200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E03" w:rsidRDefault="00276E03" w:rsidP="006A2002">
      <w:r>
        <w:separator/>
      </w:r>
    </w:p>
  </w:footnote>
  <w:footnote w:type="continuationSeparator" w:id="0">
    <w:p w:rsidR="00276E03" w:rsidRDefault="00276E03" w:rsidP="006A2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87" w:rsidRDefault="00325F8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87" w:rsidRDefault="00325F87" w:rsidP="00D35D62">
    <w:pPr>
      <w:pStyle w:val="Zaglavlje"/>
      <w:tabs>
        <w:tab w:val="clear" w:pos="1247"/>
        <w:tab w:val="clear" w:pos="4536"/>
        <w:tab w:val="clear" w:pos="9072"/>
        <w:tab w:val="right" w:pos="8618"/>
      </w:tabs>
    </w:pPr>
    <w:r w:rsidRPr="00664F7D">
      <w:t>%</w:t>
    </w:r>
    <w:r>
      <w:rPr>
        <w:noProof/>
        <w:lang w:eastAsia="hr-H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26490" cy="504190"/>
          <wp:effectExtent l="19050" t="0" r="0" b="0"/>
          <wp:wrapNone/>
          <wp:docPr id="4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87" w:rsidRDefault="00325F87" w:rsidP="006A200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720090</wp:posOffset>
          </wp:positionV>
          <wp:extent cx="6461760" cy="791845"/>
          <wp:effectExtent l="19050" t="0" r="0" b="0"/>
          <wp:wrapSquare wrapText="bothSides"/>
          <wp:docPr id="5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997"/>
    <w:multiLevelType w:val="hybridMultilevel"/>
    <w:tmpl w:val="302C871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C278E8"/>
    <w:multiLevelType w:val="hybridMultilevel"/>
    <w:tmpl w:val="CBC603C4"/>
    <w:lvl w:ilvl="0" w:tplc="CE52D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5508CD"/>
    <w:multiLevelType w:val="hybridMultilevel"/>
    <w:tmpl w:val="3E88590E"/>
    <w:lvl w:ilvl="0" w:tplc="43A22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45E2E"/>
    <w:multiLevelType w:val="hybridMultilevel"/>
    <w:tmpl w:val="B9C0964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25636D"/>
    <w:multiLevelType w:val="hybridMultilevel"/>
    <w:tmpl w:val="D820C9FC"/>
    <w:lvl w:ilvl="0" w:tplc="F47E32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E2628B"/>
    <w:multiLevelType w:val="hybridMultilevel"/>
    <w:tmpl w:val="DCB6D1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F36352"/>
    <w:multiLevelType w:val="hybridMultilevel"/>
    <w:tmpl w:val="514AFC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F71DC9"/>
    <w:multiLevelType w:val="hybridMultilevel"/>
    <w:tmpl w:val="C6C2AFE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00"/>
    <w:rsid w:val="0001066F"/>
    <w:rsid w:val="00013A46"/>
    <w:rsid w:val="0001737F"/>
    <w:rsid w:val="000262CB"/>
    <w:rsid w:val="0003001F"/>
    <w:rsid w:val="00031251"/>
    <w:rsid w:val="000374D2"/>
    <w:rsid w:val="000426C9"/>
    <w:rsid w:val="00060B97"/>
    <w:rsid w:val="00070992"/>
    <w:rsid w:val="000A1AB9"/>
    <w:rsid w:val="000A25C9"/>
    <w:rsid w:val="000A59D8"/>
    <w:rsid w:val="000B6A8E"/>
    <w:rsid w:val="000B7F11"/>
    <w:rsid w:val="000C20E2"/>
    <w:rsid w:val="000D2E58"/>
    <w:rsid w:val="000E473A"/>
    <w:rsid w:val="000E52BD"/>
    <w:rsid w:val="000F71CF"/>
    <w:rsid w:val="001101F4"/>
    <w:rsid w:val="001237DF"/>
    <w:rsid w:val="0013195F"/>
    <w:rsid w:val="00153D30"/>
    <w:rsid w:val="001602B4"/>
    <w:rsid w:val="00165E47"/>
    <w:rsid w:val="00165F43"/>
    <w:rsid w:val="00177301"/>
    <w:rsid w:val="00180522"/>
    <w:rsid w:val="00180AF5"/>
    <w:rsid w:val="001C0692"/>
    <w:rsid w:val="001C6BA9"/>
    <w:rsid w:val="001C7727"/>
    <w:rsid w:val="001F55D7"/>
    <w:rsid w:val="002304EE"/>
    <w:rsid w:val="00236F60"/>
    <w:rsid w:val="00237D90"/>
    <w:rsid w:val="0025020C"/>
    <w:rsid w:val="00253FAA"/>
    <w:rsid w:val="002575D7"/>
    <w:rsid w:val="00257F95"/>
    <w:rsid w:val="002603FB"/>
    <w:rsid w:val="002623AD"/>
    <w:rsid w:val="00263318"/>
    <w:rsid w:val="002733B5"/>
    <w:rsid w:val="0027620F"/>
    <w:rsid w:val="002764AA"/>
    <w:rsid w:val="00276E03"/>
    <w:rsid w:val="002A0CFF"/>
    <w:rsid w:val="002B632B"/>
    <w:rsid w:val="002C3E9F"/>
    <w:rsid w:val="002F05A0"/>
    <w:rsid w:val="002F7B51"/>
    <w:rsid w:val="00303F21"/>
    <w:rsid w:val="00310ABC"/>
    <w:rsid w:val="00311557"/>
    <w:rsid w:val="0032197C"/>
    <w:rsid w:val="00325F87"/>
    <w:rsid w:val="003417B8"/>
    <w:rsid w:val="00377477"/>
    <w:rsid w:val="0038379F"/>
    <w:rsid w:val="003976EB"/>
    <w:rsid w:val="003A30B0"/>
    <w:rsid w:val="003B0F9E"/>
    <w:rsid w:val="003B54DF"/>
    <w:rsid w:val="003B736F"/>
    <w:rsid w:val="003D078C"/>
    <w:rsid w:val="003D4595"/>
    <w:rsid w:val="003D5B4C"/>
    <w:rsid w:val="003D759E"/>
    <w:rsid w:val="003E0439"/>
    <w:rsid w:val="003F0FD6"/>
    <w:rsid w:val="00412F0A"/>
    <w:rsid w:val="00414A95"/>
    <w:rsid w:val="004247C6"/>
    <w:rsid w:val="00427BB4"/>
    <w:rsid w:val="00433D1C"/>
    <w:rsid w:val="00434144"/>
    <w:rsid w:val="00434213"/>
    <w:rsid w:val="0044188B"/>
    <w:rsid w:val="004431AA"/>
    <w:rsid w:val="00450999"/>
    <w:rsid w:val="00457BE1"/>
    <w:rsid w:val="004954B0"/>
    <w:rsid w:val="004A4D0C"/>
    <w:rsid w:val="004B2C98"/>
    <w:rsid w:val="004B5357"/>
    <w:rsid w:val="004C4EF2"/>
    <w:rsid w:val="004C6738"/>
    <w:rsid w:val="004D184A"/>
    <w:rsid w:val="004E57DD"/>
    <w:rsid w:val="00507316"/>
    <w:rsid w:val="00507E17"/>
    <w:rsid w:val="00517F06"/>
    <w:rsid w:val="0053410E"/>
    <w:rsid w:val="00540553"/>
    <w:rsid w:val="00541542"/>
    <w:rsid w:val="0055362E"/>
    <w:rsid w:val="00560BE3"/>
    <w:rsid w:val="0056538A"/>
    <w:rsid w:val="00574853"/>
    <w:rsid w:val="00581141"/>
    <w:rsid w:val="00582068"/>
    <w:rsid w:val="00583C59"/>
    <w:rsid w:val="00587D3B"/>
    <w:rsid w:val="00596F5E"/>
    <w:rsid w:val="005A6A62"/>
    <w:rsid w:val="006056A5"/>
    <w:rsid w:val="00607D83"/>
    <w:rsid w:val="006141B8"/>
    <w:rsid w:val="00615A69"/>
    <w:rsid w:val="00622D74"/>
    <w:rsid w:val="00631093"/>
    <w:rsid w:val="00633DDB"/>
    <w:rsid w:val="0063481B"/>
    <w:rsid w:val="00636D56"/>
    <w:rsid w:val="0064023C"/>
    <w:rsid w:val="00647AF4"/>
    <w:rsid w:val="0066065B"/>
    <w:rsid w:val="006609C3"/>
    <w:rsid w:val="00664F7D"/>
    <w:rsid w:val="00675418"/>
    <w:rsid w:val="00694E7E"/>
    <w:rsid w:val="00696B78"/>
    <w:rsid w:val="006A2002"/>
    <w:rsid w:val="006C14E2"/>
    <w:rsid w:val="006D7361"/>
    <w:rsid w:val="006E1CEB"/>
    <w:rsid w:val="006F17B6"/>
    <w:rsid w:val="006F233B"/>
    <w:rsid w:val="006F7D14"/>
    <w:rsid w:val="00704240"/>
    <w:rsid w:val="00717B18"/>
    <w:rsid w:val="00720C3C"/>
    <w:rsid w:val="00727342"/>
    <w:rsid w:val="00747698"/>
    <w:rsid w:val="00755531"/>
    <w:rsid w:val="00760AFE"/>
    <w:rsid w:val="00763D83"/>
    <w:rsid w:val="00773BA0"/>
    <w:rsid w:val="00774CE0"/>
    <w:rsid w:val="0077705E"/>
    <w:rsid w:val="00797051"/>
    <w:rsid w:val="007B00E3"/>
    <w:rsid w:val="007B4BC9"/>
    <w:rsid w:val="007B545C"/>
    <w:rsid w:val="007B576B"/>
    <w:rsid w:val="007F1A42"/>
    <w:rsid w:val="007F1E9F"/>
    <w:rsid w:val="007F65E8"/>
    <w:rsid w:val="008243D7"/>
    <w:rsid w:val="00847BA3"/>
    <w:rsid w:val="00894A6C"/>
    <w:rsid w:val="008A08DA"/>
    <w:rsid w:val="008B0B75"/>
    <w:rsid w:val="008D14EE"/>
    <w:rsid w:val="008D2C4F"/>
    <w:rsid w:val="008D5560"/>
    <w:rsid w:val="008E34E1"/>
    <w:rsid w:val="008E3B9B"/>
    <w:rsid w:val="008E3C38"/>
    <w:rsid w:val="008F16F4"/>
    <w:rsid w:val="009046F2"/>
    <w:rsid w:val="00911891"/>
    <w:rsid w:val="0091334F"/>
    <w:rsid w:val="00925440"/>
    <w:rsid w:val="00927CD6"/>
    <w:rsid w:val="00940716"/>
    <w:rsid w:val="00941C3B"/>
    <w:rsid w:val="0094459E"/>
    <w:rsid w:val="0095122C"/>
    <w:rsid w:val="00956D8E"/>
    <w:rsid w:val="00970243"/>
    <w:rsid w:val="009761E3"/>
    <w:rsid w:val="00990236"/>
    <w:rsid w:val="00995D2F"/>
    <w:rsid w:val="009B3BF4"/>
    <w:rsid w:val="009C19B2"/>
    <w:rsid w:val="009C2722"/>
    <w:rsid w:val="009D3765"/>
    <w:rsid w:val="009D57D0"/>
    <w:rsid w:val="009E416E"/>
    <w:rsid w:val="00A31901"/>
    <w:rsid w:val="00A33538"/>
    <w:rsid w:val="00A35B7A"/>
    <w:rsid w:val="00A37A55"/>
    <w:rsid w:val="00A67F2E"/>
    <w:rsid w:val="00A75347"/>
    <w:rsid w:val="00A82648"/>
    <w:rsid w:val="00AA220C"/>
    <w:rsid w:val="00AA4F96"/>
    <w:rsid w:val="00AC2D76"/>
    <w:rsid w:val="00AC4B82"/>
    <w:rsid w:val="00AD14BE"/>
    <w:rsid w:val="00AE620E"/>
    <w:rsid w:val="00B31900"/>
    <w:rsid w:val="00B41424"/>
    <w:rsid w:val="00B47683"/>
    <w:rsid w:val="00B47A02"/>
    <w:rsid w:val="00B552D1"/>
    <w:rsid w:val="00B676B5"/>
    <w:rsid w:val="00B70303"/>
    <w:rsid w:val="00B91FCB"/>
    <w:rsid w:val="00BA05F3"/>
    <w:rsid w:val="00BA291B"/>
    <w:rsid w:val="00BB15CE"/>
    <w:rsid w:val="00BD4BF9"/>
    <w:rsid w:val="00BD72A1"/>
    <w:rsid w:val="00BE548D"/>
    <w:rsid w:val="00C06F82"/>
    <w:rsid w:val="00C12807"/>
    <w:rsid w:val="00C24D48"/>
    <w:rsid w:val="00C40DF2"/>
    <w:rsid w:val="00C429EA"/>
    <w:rsid w:val="00C47DB7"/>
    <w:rsid w:val="00C539D5"/>
    <w:rsid w:val="00C57508"/>
    <w:rsid w:val="00C71295"/>
    <w:rsid w:val="00C721FA"/>
    <w:rsid w:val="00C73213"/>
    <w:rsid w:val="00C74B13"/>
    <w:rsid w:val="00C836F5"/>
    <w:rsid w:val="00C8412E"/>
    <w:rsid w:val="00C932EE"/>
    <w:rsid w:val="00C940B5"/>
    <w:rsid w:val="00CA6EDE"/>
    <w:rsid w:val="00CB4237"/>
    <w:rsid w:val="00CC7196"/>
    <w:rsid w:val="00CD15BF"/>
    <w:rsid w:val="00CD6508"/>
    <w:rsid w:val="00CF1409"/>
    <w:rsid w:val="00CF4A75"/>
    <w:rsid w:val="00D05E2C"/>
    <w:rsid w:val="00D13C79"/>
    <w:rsid w:val="00D35846"/>
    <w:rsid w:val="00D35D62"/>
    <w:rsid w:val="00D454BC"/>
    <w:rsid w:val="00D55316"/>
    <w:rsid w:val="00D7541D"/>
    <w:rsid w:val="00D81C68"/>
    <w:rsid w:val="00D94452"/>
    <w:rsid w:val="00DA646E"/>
    <w:rsid w:val="00DC4D90"/>
    <w:rsid w:val="00DC7690"/>
    <w:rsid w:val="00DF5496"/>
    <w:rsid w:val="00E10FDE"/>
    <w:rsid w:val="00E12D74"/>
    <w:rsid w:val="00E2673D"/>
    <w:rsid w:val="00E359E3"/>
    <w:rsid w:val="00E36F72"/>
    <w:rsid w:val="00E419D5"/>
    <w:rsid w:val="00E62062"/>
    <w:rsid w:val="00E67220"/>
    <w:rsid w:val="00E70C8C"/>
    <w:rsid w:val="00EA3E58"/>
    <w:rsid w:val="00EA6C73"/>
    <w:rsid w:val="00EB203B"/>
    <w:rsid w:val="00EB46AB"/>
    <w:rsid w:val="00EC1142"/>
    <w:rsid w:val="00EC1A00"/>
    <w:rsid w:val="00EC33E7"/>
    <w:rsid w:val="00ED4CF5"/>
    <w:rsid w:val="00ED6916"/>
    <w:rsid w:val="00EE0B22"/>
    <w:rsid w:val="00EE1F8F"/>
    <w:rsid w:val="00EE227B"/>
    <w:rsid w:val="00EE2A85"/>
    <w:rsid w:val="00EE316E"/>
    <w:rsid w:val="00F000B5"/>
    <w:rsid w:val="00F04E9A"/>
    <w:rsid w:val="00F06CBE"/>
    <w:rsid w:val="00F11D00"/>
    <w:rsid w:val="00F2384D"/>
    <w:rsid w:val="00F41507"/>
    <w:rsid w:val="00F53E57"/>
    <w:rsid w:val="00F53F12"/>
    <w:rsid w:val="00F60F98"/>
    <w:rsid w:val="00F7382E"/>
    <w:rsid w:val="00F81372"/>
    <w:rsid w:val="00F94CE7"/>
    <w:rsid w:val="00FA409F"/>
    <w:rsid w:val="00FB2FB0"/>
    <w:rsid w:val="00FB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3A2A9C2-78D8-4861-B025-9A0AD1C0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236"/>
    <w:pPr>
      <w:tabs>
        <w:tab w:val="left" w:pos="1247"/>
      </w:tabs>
      <w:spacing w:after="200"/>
    </w:pPr>
    <w:rPr>
      <w:rFonts w:ascii="UniZgLight" w:eastAsia="Times New Roman" w:hAnsi="UniZgLight"/>
      <w:sz w:val="22"/>
      <w:szCs w:val="3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94CE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link w:val="Zaglavlje"/>
    <w:locked/>
    <w:rsid w:val="00F94CE7"/>
    <w:rPr>
      <w:rFonts w:cs="Times New Roman"/>
    </w:rPr>
  </w:style>
  <w:style w:type="paragraph" w:styleId="Podnoje">
    <w:name w:val="footer"/>
    <w:basedOn w:val="Normal"/>
    <w:link w:val="PodnojeChar"/>
    <w:rsid w:val="00F94CE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link w:val="Podnoje"/>
    <w:locked/>
    <w:rsid w:val="00F94CE7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94CE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94CE7"/>
    <w:rPr>
      <w:rFonts w:ascii="Tahoma" w:hAnsi="Tahoma" w:cs="Tahoma"/>
      <w:sz w:val="16"/>
      <w:szCs w:val="16"/>
    </w:rPr>
  </w:style>
  <w:style w:type="character" w:styleId="Hiperveza">
    <w:name w:val="Hyperlink"/>
    <w:rsid w:val="002623AD"/>
    <w:rPr>
      <w:rFonts w:cs="Times New Roman"/>
      <w:color w:val="0000FF"/>
      <w:u w:val="single"/>
    </w:rPr>
  </w:style>
  <w:style w:type="paragraph" w:customStyle="1" w:styleId="Bezproreda1">
    <w:name w:val="Bez proreda1"/>
    <w:rsid w:val="002623AD"/>
    <w:rPr>
      <w:rFonts w:eastAsia="Times New Roman"/>
      <w:sz w:val="22"/>
      <w:szCs w:val="22"/>
      <w:lang w:eastAsia="en-US"/>
    </w:rPr>
  </w:style>
  <w:style w:type="table" w:styleId="Reetkatablice">
    <w:name w:val="Table Grid"/>
    <w:basedOn w:val="Obinatablica"/>
    <w:rsid w:val="00CC71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rezerviranogmjesta1">
    <w:name w:val="Tekst rezerviranog mjesta1"/>
    <w:semiHidden/>
    <w:rsid w:val="00165F43"/>
    <w:rPr>
      <w:rFonts w:cs="Times New Roman"/>
      <w:color w:val="808080"/>
    </w:rPr>
  </w:style>
  <w:style w:type="paragraph" w:customStyle="1" w:styleId="Predmet">
    <w:name w:val="Predmet"/>
    <w:basedOn w:val="Normal"/>
    <w:next w:val="Normal"/>
    <w:rsid w:val="006A2002"/>
    <w:rPr>
      <w:rFonts w:ascii="UnizgDisplay Normal" w:hAnsi="UnizgDisplay Normal"/>
      <w:sz w:val="32"/>
    </w:rPr>
  </w:style>
  <w:style w:type="paragraph" w:customStyle="1" w:styleId="Odlomakpopisa1">
    <w:name w:val="Odlomak popisa1"/>
    <w:basedOn w:val="Normal"/>
    <w:rsid w:val="00C57508"/>
    <w:pPr>
      <w:ind w:left="720"/>
    </w:pPr>
  </w:style>
  <w:style w:type="paragraph" w:styleId="Tijeloteksta3">
    <w:name w:val="Body Text 3"/>
    <w:basedOn w:val="Normal"/>
    <w:rsid w:val="00D55316"/>
    <w:pPr>
      <w:tabs>
        <w:tab w:val="clear" w:pos="1247"/>
      </w:tabs>
      <w:spacing w:after="120"/>
    </w:pPr>
    <w:rPr>
      <w:rFonts w:ascii="Bodoni" w:hAnsi="Bodoni"/>
      <w:sz w:val="16"/>
      <w:szCs w:val="16"/>
      <w:lang w:eastAsia="hr-HR"/>
    </w:rPr>
  </w:style>
  <w:style w:type="paragraph" w:styleId="Tijeloteksta">
    <w:name w:val="Body Text"/>
    <w:basedOn w:val="Normal"/>
    <w:rsid w:val="00774C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3B123A1742&amp;Ver=1" TargetMode="External"/><Relationship Id="rId13" Type="http://schemas.openxmlformats.org/officeDocument/2006/relationships/hyperlink" Target="http://www.iusinfo.hr/Publication/Content.aspx?Sopi=NN2007B46A1555&amp;Ver=6" TargetMode="External"/><Relationship Id="rId18" Type="http://schemas.openxmlformats.org/officeDocument/2006/relationships/hyperlink" Target="http://www.iusinfo.hr/Publication/Content.aspx?Sopi=NN2013B139A2971&amp;Ver=11" TargetMode="External"/><Relationship Id="rId26" Type="http://schemas.openxmlformats.org/officeDocument/2006/relationships/hyperlink" Target="http://www.iusinfo.hr/Publication/Content.aspx?Sopi=NN2013B83A1739&amp;Ver=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usinfo.hr/Publication/Content.aspx?Sopi=NN2011B90A1919&amp;Ver=1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usinfo.hr/Publication/Content.aspx?Sopi=NN2007B2A182&amp;Ver=5" TargetMode="External"/><Relationship Id="rId17" Type="http://schemas.openxmlformats.org/officeDocument/2006/relationships/hyperlink" Target="http://www.iusinfo.hr/Publication/Content.aspx?Sopi=NN2013B94A2132&amp;Ver=10" TargetMode="External"/><Relationship Id="rId25" Type="http://schemas.openxmlformats.org/officeDocument/2006/relationships/hyperlink" Target="http://www.iusinfo.hr/Publication/Content.aspx?Sopi=NN2011B90A1919&amp;Ver=1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usinfo.hr/Publication/Content.aspx?Sopi=NN2011B63A1402&amp;Ver=9" TargetMode="External"/><Relationship Id="rId20" Type="http://schemas.openxmlformats.org/officeDocument/2006/relationships/hyperlink" Target="http://www.iusinfo.hr/Publication/Content.aspx?Sopi=NN2015B60A1168&amp;Ver=1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sinfo.hr/Publication/Content.aspx?Sopi=NN2004B174A3013&amp;Ver=4" TargetMode="External"/><Relationship Id="rId24" Type="http://schemas.openxmlformats.org/officeDocument/2006/relationships/hyperlink" Target="http://www.iusinfo.hr/Publication/Content.aspx?Sopi=NN2014B13A265&amp;Ver=4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usinfo.hr/Publication/Content.aspx?Sopi=NN2009B45A1032&amp;Ver=8" TargetMode="External"/><Relationship Id="rId23" Type="http://schemas.openxmlformats.org/officeDocument/2006/relationships/hyperlink" Target="http://www.iusinfo.hr/Publication/Content.aspx?Sopi=NN2013B143A3068&amp;Ver=3" TargetMode="External"/><Relationship Id="rId28" Type="http://schemas.openxmlformats.org/officeDocument/2006/relationships/hyperlink" Target="http://www.iusinfo.hr/Publication/Content.aspx?Sopi=NN2014B13A265&amp;Ver=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usinfo.hr/Publication/Content.aspx?Sopi=NN2004B105A2025&amp;Ver=3" TargetMode="External"/><Relationship Id="rId19" Type="http://schemas.openxmlformats.org/officeDocument/2006/relationships/hyperlink" Target="http://www.iusinfo.hr/Publication/Content.aspx?Sopi=NN2014B101A1984&amp;Ver=12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usinfo.hr/Publication/Content.aspx?Sopi=NN2003B198A3153&amp;Ver=2" TargetMode="External"/><Relationship Id="rId14" Type="http://schemas.openxmlformats.org/officeDocument/2006/relationships/hyperlink" Target="http://www.iusinfo.hr/Publication/Content.aspx?Sopi=NN2009B45A1031&amp;Ver=7" TargetMode="External"/><Relationship Id="rId22" Type="http://schemas.openxmlformats.org/officeDocument/2006/relationships/hyperlink" Target="http://www.iusinfo.hr/Publication/Content.aspx?Sopi=NN2013B83A1739&amp;Ver=2" TargetMode="External"/><Relationship Id="rId27" Type="http://schemas.openxmlformats.org/officeDocument/2006/relationships/hyperlink" Target="http://www.iusinfo.hr/Publication/Content.aspx?Sopi=NN2013B143A3068&amp;Ver=3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AFEF-1856-4B54-B335-A12E1451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7</Pages>
  <Words>1919</Words>
  <Characters>10941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Klasa:Kliknite ovdje da biste unijeli tekst</vt:lpstr>
      <vt:lpstr>Klasa:Kliknite ovdje da biste unijeli tekst</vt:lpstr>
    </vt:vector>
  </TitlesOfParts>
  <Company/>
  <LinksUpToDate>false</LinksUpToDate>
  <CharactersWithSpaces>12835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Klasa:Kliknite ovdje da biste unijeli tekst</dc:title>
  <dc:creator>Katarina Kalajzic</dc:creator>
  <cp:lastModifiedBy>Andreja Srebačić</cp:lastModifiedBy>
  <cp:revision>5</cp:revision>
  <cp:lastPrinted>2014-02-05T14:12:00Z</cp:lastPrinted>
  <dcterms:created xsi:type="dcterms:W3CDTF">2016-09-19T13:41:00Z</dcterms:created>
  <dcterms:modified xsi:type="dcterms:W3CDTF">2016-09-21T06:57:00Z</dcterms:modified>
</cp:coreProperties>
</file>